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</w:t>
      </w:r>
      <w:r w:rsidR="00164890">
        <w:rPr>
          <w:rFonts w:ascii="Times New Roman" w:hAnsi="Times New Roman" w:cs="Times New Roman"/>
          <w:b/>
          <w:szCs w:val="24"/>
          <w:lang w:val="ru-RU"/>
        </w:rPr>
        <w:t>ной деятельности детей в младшей</w:t>
      </w:r>
      <w:bookmarkStart w:id="0" w:name="_GoBack"/>
      <w:bookmarkEnd w:id="0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группе по теме «</w:t>
      </w:r>
      <w:r w:rsidR="00CA341B">
        <w:rPr>
          <w:rFonts w:ascii="Times New Roman" w:hAnsi="Times New Roman" w:cs="Times New Roman"/>
          <w:b/>
          <w:szCs w:val="24"/>
          <w:lang w:val="ru-RU"/>
        </w:rPr>
        <w:t>Волшебное путешествие</w:t>
      </w:r>
      <w:r w:rsidR="00CA341B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 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0C76CD">
        <w:rPr>
          <w:rFonts w:ascii="Times New Roman" w:hAnsi="Times New Roman" w:cs="Times New Roman"/>
          <w:szCs w:val="24"/>
          <w:lang w:val="ru-RU"/>
        </w:rPr>
        <w:t xml:space="preserve">: </w:t>
      </w:r>
      <w:r w:rsidR="00D07B46" w:rsidRPr="00D07B46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D07B46">
        <w:rPr>
          <w:rFonts w:ascii="Times New Roman" w:hAnsi="Times New Roman" w:cs="Times New Roman"/>
          <w:b/>
          <w:szCs w:val="24"/>
          <w:lang w:val="ru-RU"/>
        </w:rPr>
        <w:t xml:space="preserve"> Привалова Екатерина Васильевна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>воспитате</w:t>
      </w:r>
      <w:r>
        <w:rPr>
          <w:rFonts w:ascii="Times New Roman" w:hAnsi="Times New Roman" w:cs="Times New Roman"/>
          <w:szCs w:val="24"/>
          <w:lang w:val="ru-RU"/>
        </w:rPr>
        <w:t xml:space="preserve">ль </w:t>
      </w:r>
      <w:r w:rsidR="0093539D">
        <w:rPr>
          <w:rFonts w:ascii="Times New Roman" w:hAnsi="Times New Roman" w:cs="Times New Roman"/>
          <w:szCs w:val="24"/>
          <w:lang w:val="ru-RU"/>
        </w:rPr>
        <w:t xml:space="preserve">МКДОУ 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- детский сад комбинированного вида «Теремок»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Pr="005545B1">
        <w:rPr>
          <w:rFonts w:ascii="Times New Roman" w:hAnsi="Times New Roman" w:cs="Times New Roman"/>
          <w:szCs w:val="24"/>
          <w:lang w:val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 ( п.2.6 ФГОС ДО)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     (4.6 ФГОС ДО)</w:t>
            </w:r>
          </w:p>
        </w:tc>
      </w:tr>
      <w:tr w:rsidR="00F11ECE" w:rsidRPr="00164890" w:rsidTr="00060896">
        <w:tc>
          <w:tcPr>
            <w:tcW w:w="1809" w:type="dxa"/>
          </w:tcPr>
          <w:p w:rsidR="0093539D" w:rsidRPr="0093539D" w:rsidRDefault="0093539D" w:rsidP="009353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74339">
              <w:rPr>
                <w:rFonts w:ascii="Times New Roman" w:hAnsi="Times New Roman" w:cs="Times New Roman"/>
                <w:szCs w:val="24"/>
                <w:lang w:val="ru-RU"/>
              </w:rPr>
              <w:t xml:space="preserve"> создать у детей 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отивацию на дальнейшую совместную </w:t>
            </w:r>
            <w:r w:rsidRPr="00B74339">
              <w:rPr>
                <w:rFonts w:ascii="Times New Roman" w:hAnsi="Times New Roman" w:cs="Times New Roman"/>
                <w:szCs w:val="24"/>
                <w:lang w:val="ru-RU"/>
              </w:rPr>
              <w:t>деятельность;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35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фонемотический слух;</w:t>
            </w:r>
            <w:r w:rsidR="008D76F9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8D76F9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воображение</w:t>
            </w:r>
          </w:p>
          <w:p w:rsidR="00F11ECE" w:rsidRPr="00E12FD9" w:rsidRDefault="00F11ECE" w:rsidP="00FA624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07B46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Появление сказочного персонажа – </w:t>
            </w:r>
            <w:r w:rsidR="00D07B46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бабочки.</w:t>
            </w:r>
          </w:p>
          <w:p w:rsidR="00F11ECE" w:rsidRPr="00E12FD9" w:rsidRDefault="00D07B4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Звучит веселая музыка, появляется бабочка.  </w:t>
            </w:r>
            <w:r w:rsidR="00F11ECE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D07B4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-Здравствуйте, дети.</w:t>
            </w:r>
            <w:r w:rsidR="00FC382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прилетела из волшебной страны «</w:t>
            </w:r>
            <w:r w:rsidR="0067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Бабочко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ландия»</w:t>
            </w:r>
            <w:r w:rsidR="00FC382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E1CFC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моей стране много волшебства, игр, приключений. Хотите отправиться со мной на поиски приключений?</w:t>
            </w:r>
            <w:r w:rsidR="00FC382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1CFC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(Ответы детей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719A6" w:rsidRDefault="00EE1CF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Замечательно, но путешествие наше будет сложным, лететь далеко. Для того, чтобы попасть в Бабочколандию, необходимо пройти задания. Вы готовы?</w:t>
            </w:r>
          </w:p>
          <w:p w:rsidR="006719A6" w:rsidRDefault="006719A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(Ответы детей)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6719A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Тогда закрываем глазки и произносим за мной волшебные слова: «Волшебство сейчас начнется, </w:t>
            </w:r>
            <w:r w:rsidR="00E70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 палочкой взмахнуть, Детям ярко улыбнется, Позовет в далекий путь!»</w:t>
            </w:r>
          </w:p>
          <w:p w:rsidR="00F11ECE" w:rsidRPr="00E12FD9" w:rsidRDefault="0010658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Приоритетная образовательная область: познаватель-ное развитие.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интеграции: речевое развитие, социально-коммуникативное развитие.</w:t>
            </w:r>
          </w:p>
        </w:tc>
        <w:tc>
          <w:tcPr>
            <w:tcW w:w="1985" w:type="dxa"/>
          </w:tcPr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беседа;</w:t>
            </w:r>
          </w:p>
          <w:p w:rsidR="00F11ECE" w:rsidRPr="00E12FD9" w:rsidRDefault="0010658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11ECE" w:rsidRPr="00E12FD9" w:rsidRDefault="00F11ECE" w:rsidP="0010658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сказочный персонаж 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бабочка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3539D" w:rsidRDefault="0093539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создание у детей интереса, желания на дальнейшую совместную деятельность;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фонемотического слуха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06584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развитие воображения, творческого потенциала детей</w:t>
            </w:r>
          </w:p>
          <w:p w:rsidR="00F11ECE" w:rsidRPr="00E12FD9" w:rsidRDefault="0010658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06584" w:rsidRDefault="00106584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106584" w:rsidRDefault="00106584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106584" w:rsidRDefault="00106584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(содержательный , деятельностный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164890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                 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             (.п.2.11.2 ФГОС ДО)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164890" w:rsidTr="00060896">
        <w:tc>
          <w:tcPr>
            <w:tcW w:w="1809" w:type="dxa"/>
          </w:tcPr>
          <w:p w:rsidR="00720B24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насекомых</w:t>
            </w:r>
          </w:p>
          <w:p w:rsidR="00720B24" w:rsidRDefault="00720B2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-закрепить знание</w:t>
            </w:r>
            <w:r w:rsidR="00E70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геометрических фигур</w:t>
            </w:r>
            <w:r w:rsidR="00E70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F11ECE" w:rsidRPr="00E12FD9" w:rsidRDefault="00720B2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продолжать развивать умение детей работать с красками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720B2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</w:t>
            </w:r>
            <w:r w:rsidR="00F11ECE"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развитию памяти, воображения, мелкой моторики </w:t>
            </w:r>
            <w:r w:rsidR="00E70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дружелюбие;</w:t>
            </w:r>
          </w:p>
          <w:p w:rsidR="00F11ECE" w:rsidRPr="00E12FD9" w:rsidRDefault="00E7094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F11ECE" w:rsidRPr="00E12FD9" w:rsidRDefault="00F11ECE" w:rsidP="00106584">
            <w:pPr>
              <w:pStyle w:val="a3"/>
              <w:spacing w:after="0"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FD9" w:rsidRPr="00E12FD9" w:rsidRDefault="00E12FD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Открываем глазки, вот мы и на полянке. Посмотрите  сколько здесь насекомых.</w:t>
            </w:r>
          </w:p>
          <w:p w:rsidR="00E12FD9" w:rsidRPr="00E12FD9" w:rsidRDefault="00E12FD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 называют насекомых.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(Бабочка,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кузнечик,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,саранча)</w:t>
            </w:r>
          </w:p>
          <w:p w:rsidR="00E12FD9" w:rsidRPr="00E12FD9" w:rsidRDefault="00E12FD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1ECE" w:rsidRPr="00E12FD9" w:rsidRDefault="00F11ECE" w:rsidP="00E12FD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Физкультминутка «</w:t>
            </w:r>
            <w:r w:rsidR="00E12FD9"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Кузнечики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</w:t>
            </w:r>
          </w:p>
          <w:p w:rsidR="00E12FD9" w:rsidRPr="00E12FD9" w:rsidRDefault="00E12FD9" w:rsidP="00E12FD9">
            <w:pPr>
              <w:pStyle w:val="a5"/>
              <w:shd w:val="clear" w:color="auto" w:fill="FFFFFF"/>
              <w:spacing w:after="150" w:line="240" w:lineRule="auto"/>
              <w:ind w:left="708" w:firstLine="0"/>
              <w:rPr>
                <w:rFonts w:eastAsia="Times New Roman"/>
                <w:color w:val="000000"/>
                <w:lang w:val="ru-RU" w:eastAsia="ru-RU" w:bidi="ar-SA"/>
              </w:rPr>
            </w:pPr>
            <w:r w:rsidRPr="00E12FD9">
              <w:rPr>
                <w:rFonts w:eastAsia="Times New Roman"/>
                <w:color w:val="000000"/>
                <w:lang w:val="ru-RU" w:eastAsia="ru-RU" w:bidi="ar-SA"/>
              </w:rPr>
              <w:t>Прыгайте, кузнечики, Прыг-скок, прыг-скок. Стоп! Сели, Травушку покушали, Тишину послушали, (приседания)Выше, выше, высоко Прыгай на носках легко, (прыжки на месте)</w:t>
            </w:r>
            <w:r>
              <w:rPr>
                <w:rFonts w:eastAsia="Times New Roman"/>
                <w:color w:val="000000"/>
                <w:lang w:val="ru-RU" w:eastAsia="ru-RU" w:bidi="ar-SA"/>
              </w:rPr>
              <w:t xml:space="preserve"> </w:t>
            </w:r>
            <w:r w:rsidRPr="00E12FD9">
              <w:rPr>
                <w:rFonts w:eastAsia="Times New Roman"/>
                <w:color w:val="000000"/>
                <w:lang w:val="ru-RU" w:eastAsia="ru-RU" w:bidi="ar-SA"/>
              </w:rPr>
              <w:t>Вот мотор включился, Пропеллер закрутился, Ж- (вращательные движения руками перед собой)К облакам поднялись, И шасси убрались, (поочередное поднимание колен)Вот лес - мы тут Приготовим парашют, (покачивания руками, разведенными в разные стороны)</w:t>
            </w:r>
          </w:p>
          <w:p w:rsidR="00E12FD9" w:rsidRPr="00E12FD9" w:rsidRDefault="00E12FD9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Толчок, прыжок, Летим, дружок, (прыжок вверх, руки в стороны)</w:t>
            </w:r>
          </w:p>
          <w:p w:rsidR="00E12FD9" w:rsidRDefault="00E12FD9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Парашюты все раскрылись, Дети мягко приземлились, (приседание, руки в стороны)</w:t>
            </w:r>
            <w:r w:rsidR="0072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720B24" w:rsidRDefault="0072272E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_</w:t>
            </w:r>
            <w:r w:rsidR="0072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72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посмотрите ,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72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нам нужно </w:t>
            </w:r>
            <w:r w:rsidR="0072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на тот берег. А мостик сломался. Что нам делать?</w:t>
            </w:r>
          </w:p>
          <w:p w:rsidR="00720B24" w:rsidRDefault="0072272E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</w:t>
            </w:r>
            <w:r w:rsidR="0072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Ребята чинят мост, подбирают нужную геометрическую фигуру на дорожку.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6719A6" w:rsidRDefault="0072272E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_Какие, 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 молодцы!!!Давайте же на тот берег перейдем по нашему мостику.</w:t>
            </w:r>
          </w:p>
          <w:p w:rsidR="0072272E" w:rsidRDefault="0072272E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Дети замечают краски,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ватман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72272E" w:rsidRDefault="0072272E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-Предлагаю вам стать художниками и с помощью красок нарисовать моих сестер-бабочек</w:t>
            </w:r>
          </w:p>
          <w:p w:rsidR="006719A6" w:rsidRDefault="00576D18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(Дети путем  примакивания  в краски наносят трафарет на ватман</w:t>
            </w:r>
            <w:r w:rsidR="0072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) </w:t>
            </w:r>
          </w:p>
          <w:p w:rsidR="006719A6" w:rsidRDefault="00576D18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_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Какие красивые бабочки.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хотите их оживить?</w:t>
            </w:r>
          </w:p>
          <w:p w:rsidR="006719A6" w:rsidRPr="00576D18" w:rsidRDefault="00576D18" w:rsidP="00E12FD9">
            <w:pPr>
              <w:shd w:val="clear" w:color="auto" w:fill="FFFFFF"/>
              <w:spacing w:after="150" w:line="240" w:lineRule="auto"/>
              <w:ind w:left="7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 w:bidi="ar-SA"/>
              </w:rPr>
            </w:pPr>
            <w:r w:rsidRPr="0057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 (Ответы детей)</w:t>
            </w:r>
          </w:p>
          <w:p w:rsidR="00F11ECE" w:rsidRPr="00E12FD9" w:rsidRDefault="006719A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Раз,</w:t>
            </w:r>
            <w:r w:rsidR="0057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два,</w:t>
            </w:r>
            <w:r w:rsidR="0057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три.</w:t>
            </w:r>
            <w:r w:rsidR="0057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Бабочек оживи!!!</w:t>
            </w:r>
          </w:p>
          <w:p w:rsidR="00F11ECE" w:rsidRPr="00E12FD9" w:rsidRDefault="006719A6" w:rsidP="00576D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Включается музыка «Бабочка»</w:t>
            </w:r>
            <w:r w:rsidR="00576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Дети задорно танцуют под нее все вместе.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6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образовательная область: познавательное развитие, художественно-эстетическое развитие</w:t>
            </w:r>
          </w:p>
          <w:p w:rsidR="00F11ECE" w:rsidRPr="00E12FD9" w:rsidRDefault="00F11ECE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в интеграции: социально-коммуникативное развитие, речевое развитие, физическое развитие.</w:t>
            </w:r>
          </w:p>
        </w:tc>
        <w:tc>
          <w:tcPr>
            <w:tcW w:w="1985" w:type="dxa"/>
          </w:tcPr>
          <w:p w:rsidR="00F11ECE" w:rsidRPr="00720B24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насекомых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физкультминутка; продуктивная деятельность</w:t>
            </w:r>
          </w:p>
        </w:tc>
        <w:tc>
          <w:tcPr>
            <w:tcW w:w="2126" w:type="dxa"/>
          </w:tcPr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игрушки-насекомые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15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ватман с заготовкой поляны, траф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ареты бабочек,</w:t>
            </w:r>
            <w:r w:rsidR="00E15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разведенные </w:t>
            </w:r>
            <w:r w:rsidR="00720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краски</w:t>
            </w:r>
          </w:p>
          <w:p w:rsidR="00F11ECE" w:rsidRPr="00E12FD9" w:rsidRDefault="00720B2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15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знаний о насекомых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знаний о </w:t>
            </w:r>
            <w:r w:rsidR="00E15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геометрических фигурах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11ECE" w:rsidRPr="00E12FD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35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умения</w:t>
            </w:r>
            <w:r w:rsidR="00E15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пользоваться красками </w:t>
            </w:r>
          </w:p>
          <w:p w:rsidR="00F11ECE" w:rsidRPr="00E12FD9" w:rsidRDefault="00F11ECE" w:rsidP="00E1518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возникновение желания создать </w:t>
            </w:r>
            <w:r w:rsidR="00E15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творческую </w:t>
            </w:r>
            <w:r w:rsidRPr="00E12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Заключительная часть  (рефлексивный этап) 3.2.1.; 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164890" w:rsidTr="00060896">
        <w:tc>
          <w:tcPr>
            <w:tcW w:w="1809" w:type="dxa"/>
          </w:tcPr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93539D">
              <w:rPr>
                <w:rFonts w:ascii="Times New Roman" w:hAnsi="Times New Roman" w:cs="Times New Roman"/>
                <w:szCs w:val="24"/>
                <w:lang w:val="ru-RU"/>
              </w:rPr>
              <w:t xml:space="preserve"> закреплять </w:t>
            </w:r>
            <w:r w:rsidR="00576D18">
              <w:rPr>
                <w:rFonts w:ascii="Times New Roman" w:hAnsi="Times New Roman" w:cs="Times New Roman"/>
                <w:szCs w:val="24"/>
                <w:lang w:val="ru-RU"/>
              </w:rPr>
              <w:t>знания о насекомых</w:t>
            </w:r>
          </w:p>
          <w:p w:rsidR="00576D18" w:rsidRPr="005545B1" w:rsidRDefault="0093539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развивать</w:t>
            </w:r>
            <w:r w:rsidR="00576D18">
              <w:rPr>
                <w:rFonts w:ascii="Times New Roman" w:hAnsi="Times New Roman" w:cs="Times New Roman"/>
                <w:szCs w:val="24"/>
                <w:lang w:val="ru-RU"/>
              </w:rPr>
              <w:t xml:space="preserve"> внимания</w:t>
            </w:r>
          </w:p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11ECE" w:rsidRPr="005545B1" w:rsidRDefault="0093539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воспитывать чувства </w:t>
            </w:r>
            <w:r w:rsidR="00F11ECE">
              <w:rPr>
                <w:rFonts w:ascii="Times New Roman" w:hAnsi="Times New Roman" w:cs="Times New Roman"/>
                <w:szCs w:val="24"/>
                <w:lang w:val="ru-RU"/>
              </w:rPr>
              <w:t>отзывчивости, доброты.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1ECE" w:rsidRPr="005545B1" w:rsidRDefault="006719A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</w:t>
            </w:r>
          </w:p>
          <w:p w:rsid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Ребята,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вот я и дома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Спасибо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,что проводили меня. Вы очень смелые ребятишки,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выполнили все задания!!!!У меня есть для вас подарок!!!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Но сначало отгадайте загадки. </w:t>
            </w:r>
          </w:p>
          <w:p w:rsid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Голубой аэропланчик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Сел на белый одуванчик.</w:t>
            </w: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Шевелились у цветка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Все четыре лепестка.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Я сорвать его хотел,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А он вспорхнул и улетел.</w:t>
            </w: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Выше всех он на лугу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Скачет прямо на бегу.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Он скрипач зелёный ловкий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br/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С усиками на головке.</w:t>
            </w: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</w:pP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Молодцы !В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се 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т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гадали.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 xml:space="preserve"> </w:t>
            </w:r>
            <w:r w:rsidRPr="00576D1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8EEF3"/>
                <w:lang w:val="ru-RU"/>
              </w:rPr>
              <w:t>Вот вам и подарок</w:t>
            </w:r>
          </w:p>
          <w:p w:rsidR="00576D18" w:rsidRP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Наклейки с бабочками и энци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>клопедия «Букашки»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576D18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Дети благодарят бабочку.</w:t>
            </w:r>
          </w:p>
          <w:p w:rsidR="00F11ECE" w:rsidRPr="005545B1" w:rsidRDefault="00576D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Ребята вот вам волшебные слова, чтобы вернутся в группу :»Глазки закрывай, дружно покружись и в группе окажись»</w:t>
            </w:r>
            <w:r w:rsidR="006719A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Приоритетная образовательная область – социально-коммуникативное развитие,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беседа по результатам работы, положительная оценка деятельности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каждого ребёнка;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совместная продуктивная деятельность;</w:t>
            </w:r>
          </w:p>
          <w:p w:rsidR="00F11ECE" w:rsidRPr="005545B1" w:rsidRDefault="00F11ECE" w:rsidP="00576D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76D18">
              <w:rPr>
                <w:rFonts w:ascii="Times New Roman" w:hAnsi="Times New Roman" w:cs="Times New Roman"/>
                <w:szCs w:val="24"/>
                <w:lang w:val="ru-RU"/>
              </w:rPr>
              <w:t xml:space="preserve"> отгадывание загадок</w:t>
            </w:r>
          </w:p>
        </w:tc>
        <w:tc>
          <w:tcPr>
            <w:tcW w:w="1985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</w:t>
            </w:r>
            <w:r w:rsidR="00576D18">
              <w:rPr>
                <w:rFonts w:ascii="Times New Roman" w:hAnsi="Times New Roman" w:cs="Times New Roman"/>
                <w:szCs w:val="24"/>
                <w:lang w:val="ru-RU"/>
              </w:rPr>
              <w:t xml:space="preserve"> загадки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</w:tcPr>
          <w:p w:rsidR="0093539D" w:rsidRDefault="0093539D" w:rsidP="00576D18">
            <w:pPr>
              <w:spacing w:after="0" w:line="240" w:lineRule="auto"/>
              <w:ind w:firstLine="0"/>
              <w:rPr>
                <w:rStyle w:val="c8"/>
                <w:rFonts w:ascii="Times New Roman" w:hAnsi="Times New Roman" w:cs="Times New Roman"/>
                <w:lang w:val="ru-RU"/>
              </w:rPr>
            </w:pPr>
            <w:r>
              <w:rPr>
                <w:rStyle w:val="c8"/>
                <w:rFonts w:ascii="Times New Roman" w:hAnsi="Times New Roman" w:cs="Times New Roman"/>
                <w:lang w:val="ru-RU"/>
              </w:rPr>
              <w:t>- создание ситуации завершенности;</w:t>
            </w:r>
          </w:p>
          <w:p w:rsidR="0093539D" w:rsidRPr="005545B1" w:rsidRDefault="0093539D" w:rsidP="009353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Style w:val="c8"/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воспитание отзывчивости, доброты.</w:t>
            </w:r>
          </w:p>
          <w:p w:rsidR="00576D18" w:rsidRPr="00A548FB" w:rsidRDefault="00576D18" w:rsidP="00576D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1E1D48" w:rsidRPr="00F11ECE" w:rsidRDefault="00164890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93D5F"/>
    <w:rsid w:val="000C76CD"/>
    <w:rsid w:val="001007D7"/>
    <w:rsid w:val="00106584"/>
    <w:rsid w:val="00131A01"/>
    <w:rsid w:val="00164890"/>
    <w:rsid w:val="00281A54"/>
    <w:rsid w:val="002A2624"/>
    <w:rsid w:val="00367B2B"/>
    <w:rsid w:val="00532E14"/>
    <w:rsid w:val="00576D18"/>
    <w:rsid w:val="005D0399"/>
    <w:rsid w:val="00651D25"/>
    <w:rsid w:val="006719A6"/>
    <w:rsid w:val="00720B24"/>
    <w:rsid w:val="0072272E"/>
    <w:rsid w:val="007658E3"/>
    <w:rsid w:val="00821747"/>
    <w:rsid w:val="0082298B"/>
    <w:rsid w:val="008D76F9"/>
    <w:rsid w:val="0093539D"/>
    <w:rsid w:val="00996635"/>
    <w:rsid w:val="00AF4812"/>
    <w:rsid w:val="00C41EF8"/>
    <w:rsid w:val="00CA341B"/>
    <w:rsid w:val="00D07B46"/>
    <w:rsid w:val="00D92070"/>
    <w:rsid w:val="00E12FD9"/>
    <w:rsid w:val="00E1518E"/>
    <w:rsid w:val="00E70945"/>
    <w:rsid w:val="00EE1CFC"/>
    <w:rsid w:val="00F11ECE"/>
    <w:rsid w:val="00FA624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260B-83F8-4413-A2BC-388FB46F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12FD9"/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2micks@ngs.ru</cp:lastModifiedBy>
  <cp:revision>16</cp:revision>
  <dcterms:created xsi:type="dcterms:W3CDTF">2019-01-13T04:54:00Z</dcterms:created>
  <dcterms:modified xsi:type="dcterms:W3CDTF">2019-01-13T16:39:00Z</dcterms:modified>
</cp:coreProperties>
</file>